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LÖSCHUNGSBEWILLIGUNG NOTAR</w:t>
      </w:r>
    </w:p>
    <w:p/>
    <w:p/>
    <w:p>
      <w:r>
        <w:rPr>
          <w:b/>
          <w:sz w:val="22"/>
        </w:rPr>
        <w:t>Hiermit wird gegenüber dem Notar folgende Löschungsbewilligung erklärt:</w:t>
      </w:r>
    </w:p>
    <w:p/>
    <w:p>
      <w:r>
        <w:rPr>
          <w:b/>
          <w:sz w:val="22"/>
        </w:rPr>
        <w:t>1. Beteiligte Parteien</w:t>
      </w:r>
    </w:p>
    <w:p>
      <w:r>
        <w:rPr>
          <w:b w:val="0"/>
          <w:sz w:val="22"/>
        </w:rPr>
        <w:t>Löschungsbewilligender (Eigentümer):</w:t>
      </w:r>
    </w:p>
    <w:p>
      <w:r>
        <w:rPr>
          <w:b w:val="0"/>
          <w:sz w:val="22"/>
        </w:rPr>
        <w:t>Name: ________________________________________________________________</w:t>
      </w:r>
    </w:p>
    <w:p>
      <w:r>
        <w:rPr>
          <w:b w:val="0"/>
          <w:sz w:val="22"/>
        </w:rPr>
        <w:t>Anschrift: ____________________________________________________________</w:t>
      </w:r>
    </w:p>
    <w:p/>
    <w:p>
      <w:r>
        <w:rPr>
          <w:b w:val="0"/>
          <w:sz w:val="22"/>
        </w:rPr>
        <w:t>Gläubiger (z.B. Hypotheken- oder Grundschuldgläubiger):</w:t>
      </w:r>
    </w:p>
    <w:p>
      <w:r>
        <w:rPr>
          <w:b w:val="0"/>
          <w:sz w:val="22"/>
        </w:rPr>
        <w:t>Name: ________________________________________________________________</w:t>
      </w:r>
    </w:p>
    <w:p>
      <w:r>
        <w:rPr>
          <w:b w:val="0"/>
          <w:sz w:val="22"/>
        </w:rPr>
        <w:t>Anschrift: ____________________________________________________________</w:t>
      </w:r>
    </w:p>
    <w:p/>
    <w:p>
      <w:r>
        <w:rPr>
          <w:b/>
          <w:sz w:val="22"/>
        </w:rPr>
        <w:t>2. Betroffenes Grundstück / Immobilie</w:t>
      </w:r>
    </w:p>
    <w:p>
      <w:r>
        <w:rPr>
          <w:b w:val="0"/>
          <w:sz w:val="22"/>
        </w:rPr>
        <w:t>Grundbuchamt: _________________________________________________________</w:t>
      </w:r>
    </w:p>
    <w:p>
      <w:r>
        <w:rPr>
          <w:b w:val="0"/>
          <w:sz w:val="22"/>
        </w:rPr>
        <w:t>Grundbuchblatt / Blattnummer: __________________________________________</w:t>
      </w:r>
    </w:p>
    <w:p>
      <w:r>
        <w:rPr>
          <w:b w:val="0"/>
          <w:sz w:val="22"/>
        </w:rPr>
        <w:t>Gemarkung / Flur / Flurstück: ___________________________________________</w:t>
      </w:r>
    </w:p>
    <w:p>
      <w:r>
        <w:rPr>
          <w:b w:val="0"/>
          <w:sz w:val="22"/>
        </w:rPr>
        <w:t>Adresse der Immobilie: _________________________________________________</w:t>
      </w:r>
    </w:p>
    <w:p/>
    <w:p>
      <w:r>
        <w:rPr>
          <w:b/>
          <w:sz w:val="22"/>
        </w:rPr>
        <w:t>3. Erklärung</w:t>
      </w:r>
    </w:p>
    <w:p>
      <w:r>
        <w:rPr>
          <w:b w:val="0"/>
          <w:sz w:val="22"/>
        </w:rPr>
        <w:t>Der Gläubiger erklärt hiermit gegenüber dem Notar, dass die im Grundbuch eingetragene Grundschuld/Hypothek in Höhe von __________________ Euro vollständig getilgt ist oder auf andere Weise erloschen ist und daher die Löschung im Grundbuch zu bewilligen ist.</w:t>
      </w:r>
    </w:p>
    <w:p/>
    <w:p>
      <w:r>
        <w:rPr>
          <w:b w:val="0"/>
          <w:sz w:val="22"/>
        </w:rPr>
        <w:t>Der Eigentümer bewilligt die Löschung dieser Grundschuld/Hypothek und entbindet den Notar von der Besorgung weiterer Nachweise.</w:t>
      </w:r>
    </w:p>
    <w:p/>
    <w:p>
      <w:r>
        <w:rPr>
          <w:b/>
          <w:sz w:val="22"/>
        </w:rPr>
        <w:t>4. Sonstige Vereinbarungen</w:t>
      </w:r>
    </w:p>
    <w:p>
      <w:r>
        <w:rPr>
          <w:b w:val="0"/>
          <w:sz w:val="22"/>
        </w:rPr>
        <w:t>Sollten einzelne Bestimmungen dieser Löschungsbewilligung unwirksam sein oder werden, so wird die Gültigkeit der übrigen Bestimmungen hiervon nicht berührt. Die Parteien verpflichten sich, anstelle der unwirksamen Bestimmung eine solche zu vereinbaren, die dem wirtschaftlichen Zweck möglichst nahekommt.</w:t>
      </w:r>
    </w:p>
    <w:p/>
    <w:p>
      <w:r>
        <w:rPr>
          <w:b/>
          <w:sz w:val="22"/>
        </w:rPr>
        <w:t>5. Schlussbestimmungen</w:t>
      </w:r>
    </w:p>
    <w:p>
      <w:r>
        <w:rPr>
          <w:b w:val="0"/>
          <w:sz w:val="22"/>
        </w:rPr>
        <w:t>Diese Löschungsbewilligung wird freiwillig, ohne Zwang und in Kenntnis ihrer rechtlichen Bedeutung erteilt.</w:t>
      </w:r>
    </w:p>
    <w:p/>
    <w:p/>
    <w:p>
      <w:r>
        <w:rPr>
          <w:b w:val="0"/>
          <w:sz w:val="22"/>
        </w:rPr>
        <w:t>Ort: ___________________________________________________</w:t>
      </w:r>
    </w:p>
    <w:p>
      <w:r>
        <w:rPr>
          <w:b w:val="0"/>
          <w:sz w:val="22"/>
        </w:rPr>
        <w:t>Datum: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Löschungsbewilligender (Eigentümer)</w:t>
            </w:r>
          </w:p>
        </w:tc>
        <w:tc>
          <w:tcPr>
            <w:tcW w:type="dxa" w:w="4986"/>
            <w:tcBorders>
              <w:top w:val="nil"/>
              <w:left w:val="nil"/>
              <w:bottom w:val="nil"/>
              <w:right w:val="nil"/>
              <w:insideH w:val="nil"/>
              <w:insideV w:val="nil"/>
            </w:tcBorders>
          </w:tcPr>
          <w:p>
            <w:pPr>
              <w:jc w:val="center"/>
            </w:pPr>
            <w:r>
              <w:t>Gläubiger (z.B. Hypotheken-/Grundschuldgläubiger)</w:t>
            </w:r>
          </w:p>
        </w:tc>
      </w:tr>
      <w:tr>
        <w:tc>
          <w:tcPr>
            <w:tcW w:type="dxa" w:w="4986"/>
            <w:tcBorders>
              <w:top w:val="nil"/>
              <w:left w:val="nil"/>
              <w:bottom w:val="nil"/>
              <w:right w:val="nil"/>
              <w:insideH w:val="nil"/>
              <w:insideV w:val="nil"/>
            </w:tcBorders>
          </w:tcPr>
          <w:p>
            <w:pPr>
              <w:jc w:val="center"/>
            </w:pPr>
            <w:r>
              <w:br/>
              <w:br/>
              <w:t>Unterschrift: ____________________________</w:t>
            </w:r>
          </w:p>
        </w:tc>
        <w:tc>
          <w:tcPr>
            <w:tcW w:type="dxa" w:w="4986"/>
            <w:tcBorders>
              <w:top w:val="nil"/>
              <w:left w:val="nil"/>
              <w:bottom w:val="nil"/>
              <w:right w:val="nil"/>
              <w:insideH w:val="nil"/>
              <w:insideV w:val="nil"/>
            </w:tcBorders>
          </w:tcPr>
          <w:p>
            <w:pPr>
              <w:jc w:val="center"/>
            </w:pPr>
            <w:r>
              <w:br/>
              <w:br/>
              <w:t>Unterschrift: ____________________________</w:t>
            </w:r>
          </w:p>
        </w:tc>
      </w:tr>
      <w:tr>
        <w:tc>
          <w:tcPr>
            <w:tcW w:type="dxa" w:w="4986"/>
            <w:tcBorders>
              <w:top w:val="nil"/>
              <w:left w:val="nil"/>
              <w:bottom w:val="nil"/>
              <w:right w:val="nil"/>
              <w:insideH w:val="nil"/>
              <w:insideV w:val="nil"/>
            </w:tcBorders>
          </w:tcPr>
          <w:p>
            <w:pPr>
              <w:jc w:val="center"/>
            </w:pPr>
            <w:r>
              <w:t>Name: _____________________________________</w:t>
            </w:r>
          </w:p>
        </w:tc>
        <w:tc>
          <w:tcPr>
            <w:tcW w:type="dxa" w:w="4986"/>
            <w:tcBorders>
              <w:top w:val="nil"/>
              <w:left w:val="nil"/>
              <w:bottom w:val="nil"/>
              <w:right w:val="nil"/>
              <w:insideH w:val="nil"/>
              <w:insideV w:val="nil"/>
            </w:tcBorders>
          </w:tcPr>
          <w:p>
            <w:pPr>
              <w:jc w:val="center"/>
            </w:pPr>
            <w:r>
              <w:t>Name: _____________________________________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https://justiz-experte.com/loschungsbewilligung-notar/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https://justiz-experte.com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justiz-experte.com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stiz-experte.com/loschungsbewilligung-notar/" TargetMode="External"/><Relationship Id="rId10" Type="http://schemas.openxmlformats.org/officeDocument/2006/relationships/hyperlink" Target="https://justiz-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