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PFANDFREIGABEERKLÄRUNG</w:t>
      </w:r>
    </w:p>
    <w:p/>
    <w:p>
      <w:r>
        <w:rPr>
          <w:b/>
          <w:sz w:val="20"/>
        </w:rPr>
        <w:t>Gläubiger (Pfandgläubiger):</w:t>
      </w:r>
    </w:p>
    <w:p>
      <w:r>
        <w:rPr>
          <w:b w:val="0"/>
          <w:sz w:val="20"/>
        </w:rPr>
        <w:t>Name: _____________________________________________________________</w:t>
      </w:r>
    </w:p>
    <w:p>
      <w:r>
        <w:rPr>
          <w:b w:val="0"/>
          <w:sz w:val="20"/>
        </w:rPr>
        <w:t>Anschrift: ________________________________________________________</w:t>
      </w:r>
    </w:p>
    <w:p/>
    <w:p>
      <w:r>
        <w:rPr>
          <w:b/>
          <w:sz w:val="20"/>
        </w:rPr>
        <w:t>Schuldner (Pfandschuldner):</w:t>
      </w:r>
    </w:p>
    <w:p>
      <w:r>
        <w:rPr>
          <w:b w:val="0"/>
          <w:sz w:val="20"/>
        </w:rPr>
        <w:t>Name: _____________________________________________________________</w:t>
      </w:r>
    </w:p>
    <w:p>
      <w:r>
        <w:rPr>
          <w:b w:val="0"/>
          <w:sz w:val="20"/>
        </w:rPr>
        <w:t>Anschrift: ________________________________________________________</w:t>
      </w:r>
    </w:p>
    <w:p/>
    <w:p>
      <w:r>
        <w:rPr>
          <w:b/>
          <w:sz w:val="20"/>
        </w:rPr>
        <w:t>Pfandobjekt:</w:t>
      </w:r>
    </w:p>
    <w:p>
      <w:r>
        <w:rPr>
          <w:b w:val="0"/>
          <w:sz w:val="20"/>
        </w:rPr>
        <w:t>Beschreibung des Pfandobjekts: ____________________________________</w:t>
      </w:r>
    </w:p>
    <w:p>
      <w:r>
        <w:rPr>
          <w:b w:val="0"/>
          <w:sz w:val="20"/>
        </w:rPr>
        <w:t>Aktenzeichen / Vertragsnummer: ____________________________________</w:t>
      </w:r>
    </w:p>
    <w:p/>
    <w:p>
      <w:r>
        <w:rPr>
          <w:b/>
          <w:sz w:val="20"/>
        </w:rPr>
        <w:t>Erklärung:</w:t>
      </w:r>
    </w:p>
    <w:p>
      <w:r>
        <w:rPr>
          <w:b w:val="0"/>
          <w:sz w:val="20"/>
        </w:rPr>
        <w:t>Hiermit erklärt der Gläubiger, dass die gesicherte Forderung vollständig erfüllt ist und das Pfandobjekt freigegeben wird. Der Gläubiger verzichtet unwiderruflich auf alle Rechte aus dem Pfandvertrag oder sonstigen Sicherheiten bezüglich des oben beschriebenen Pfandobjekts.</w:t>
      </w:r>
    </w:p>
    <w:p/>
    <w:p>
      <w:r>
        <w:rPr>
          <w:b/>
          <w:sz w:val="20"/>
        </w:rPr>
        <w:t>Rechtsfolgen:</w:t>
      </w:r>
    </w:p>
    <w:p>
      <w:r>
        <w:rPr>
          <w:b w:val="0"/>
          <w:sz w:val="20"/>
        </w:rPr>
        <w:t>Mit dieser Erklärung wird das Pfandobjekt frei von jeglichen Pfandrechten und kann vom Schuldner uneingeschränkt genutzt, verwertet oder zurückgegeben werden.</w:t>
      </w:r>
    </w:p>
    <w:p/>
    <w:p>
      <w:r>
        <w:rPr>
          <w:b/>
          <w:sz w:val="20"/>
        </w:rPr>
        <w:t>Sonstige Vereinbarungen:</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val="0"/>
          <w:sz w:val="20"/>
        </w:rPr>
        <w:t>Ort: 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Gläubiger (Pfandgläubiger)</w:t>
            </w:r>
          </w:p>
        </w:tc>
        <w:tc>
          <w:tcPr>
            <w:tcW w:type="dxa" w:w="4986"/>
            <w:tcBorders>
              <w:top w:val="nil"/>
              <w:left w:val="nil"/>
              <w:bottom w:val="nil"/>
              <w:right w:val="nil"/>
              <w:insideH w:val="nil"/>
              <w:insideV w:val="nil"/>
            </w:tcBorders>
          </w:tcPr>
          <w:p>
            <w:pPr>
              <w:jc w:val="center"/>
            </w:pPr>
            <w:r>
              <w:t>Schuldner (Pfandschuldner)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https://justiz-experte.com/pfandfreigabeerklarung/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https://justiz-experte.com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justiz-experte.com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stiz-experte.com/pfandfreigabeerklarung/" TargetMode="External"/><Relationship Id="rId10" Type="http://schemas.openxmlformats.org/officeDocument/2006/relationships/hyperlink" Target="https://justiz-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